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4968"/>
        <w:gridCol w:w="1362"/>
        <w:gridCol w:w="1232"/>
        <w:gridCol w:w="1726"/>
      </w:tblGrid>
      <w:tr w:rsidR="0018414F" w:rsidRPr="00CD7F4F" w:rsidTr="002D415A">
        <w:trPr>
          <w:trHeight w:val="1610"/>
        </w:trPr>
        <w:tc>
          <w:tcPr>
            <w:tcW w:w="9288" w:type="dxa"/>
            <w:gridSpan w:val="4"/>
          </w:tcPr>
          <w:p w:rsidR="0018414F" w:rsidRPr="00CD7F4F" w:rsidRDefault="0018414F" w:rsidP="002D415A">
            <w:pPr>
              <w:jc w:val="center"/>
              <w:rPr>
                <w:b/>
              </w:rPr>
            </w:pPr>
            <w:r w:rsidRPr="00CD7F4F">
              <w:rPr>
                <w:b/>
              </w:rPr>
              <w:t xml:space="preserve">Pipe Lakes Protection and </w:t>
            </w:r>
            <w:r>
              <w:rPr>
                <w:b/>
              </w:rPr>
              <w:t>R</w:t>
            </w:r>
            <w:r w:rsidRPr="00CD7F4F">
              <w:rPr>
                <w:b/>
              </w:rPr>
              <w:t>ehabilitation District</w:t>
            </w:r>
          </w:p>
          <w:p w:rsidR="0018414F" w:rsidRDefault="0018414F" w:rsidP="002D415A">
            <w:pPr>
              <w:jc w:val="center"/>
              <w:rPr>
                <w:b/>
              </w:rPr>
            </w:pPr>
            <w:r>
              <w:rPr>
                <w:b/>
              </w:rPr>
              <w:t xml:space="preserve">Annual Meeting </w:t>
            </w:r>
            <w:r w:rsidRPr="00CD7F4F">
              <w:rPr>
                <w:b/>
              </w:rPr>
              <w:t>Agenda</w:t>
            </w:r>
            <w:r>
              <w:rPr>
                <w:b/>
              </w:rPr>
              <w:t xml:space="preserve"> </w:t>
            </w:r>
          </w:p>
          <w:p w:rsidR="0018414F" w:rsidRDefault="0018414F" w:rsidP="002D415A">
            <w:pPr>
              <w:jc w:val="center"/>
              <w:rPr>
                <w:b/>
              </w:rPr>
            </w:pPr>
            <w:r>
              <w:rPr>
                <w:b/>
              </w:rPr>
              <w:t>9:00 AM</w:t>
            </w:r>
          </w:p>
          <w:p w:rsidR="0018414F" w:rsidRDefault="0018414F" w:rsidP="002D415A">
            <w:pPr>
              <w:jc w:val="center"/>
              <w:rPr>
                <w:b/>
              </w:rPr>
            </w:pPr>
            <w:r>
              <w:rPr>
                <w:b/>
              </w:rPr>
              <w:t>September 3, 2016</w:t>
            </w:r>
          </w:p>
          <w:p w:rsidR="0018414F" w:rsidRDefault="0018414F" w:rsidP="002D415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Lutheran Church County Roads T &amp; G</w:t>
            </w:r>
          </w:p>
          <w:p w:rsidR="0018414F" w:rsidRPr="00CD7F4F" w:rsidRDefault="0018414F" w:rsidP="002D415A">
            <w:pPr>
              <w:jc w:val="center"/>
            </w:pPr>
          </w:p>
        </w:tc>
      </w:tr>
      <w:tr w:rsidR="0018414F" w:rsidRPr="00A14413" w:rsidTr="002D415A">
        <w:trPr>
          <w:trHeight w:val="440"/>
        </w:trPr>
        <w:tc>
          <w:tcPr>
            <w:tcW w:w="4968" w:type="dxa"/>
          </w:tcPr>
          <w:p w:rsidR="0018414F" w:rsidRPr="00A14413" w:rsidRDefault="0018414F" w:rsidP="002D415A">
            <w:pPr>
              <w:jc w:val="center"/>
              <w:rPr>
                <w:b/>
              </w:rPr>
            </w:pPr>
            <w:r w:rsidRPr="00A14413">
              <w:rPr>
                <w:b/>
              </w:rPr>
              <w:t>Item</w:t>
            </w:r>
          </w:p>
        </w:tc>
        <w:tc>
          <w:tcPr>
            <w:tcW w:w="1362" w:type="dxa"/>
          </w:tcPr>
          <w:p w:rsidR="0018414F" w:rsidRPr="00A14413" w:rsidRDefault="0018414F" w:rsidP="002D415A">
            <w:pPr>
              <w:jc w:val="center"/>
              <w:rPr>
                <w:b/>
              </w:rPr>
            </w:pPr>
            <w:r w:rsidRPr="00A14413">
              <w:rPr>
                <w:b/>
              </w:rPr>
              <w:t>Time</w:t>
            </w:r>
          </w:p>
        </w:tc>
        <w:tc>
          <w:tcPr>
            <w:tcW w:w="1232" w:type="dxa"/>
          </w:tcPr>
          <w:p w:rsidR="0018414F" w:rsidRPr="00A14413" w:rsidRDefault="0018414F" w:rsidP="002D415A">
            <w:pPr>
              <w:jc w:val="center"/>
              <w:rPr>
                <w:b/>
              </w:rPr>
            </w:pPr>
          </w:p>
        </w:tc>
        <w:tc>
          <w:tcPr>
            <w:tcW w:w="1726" w:type="dxa"/>
          </w:tcPr>
          <w:p w:rsidR="0018414F" w:rsidRPr="00A14413" w:rsidRDefault="0018414F" w:rsidP="002D415A">
            <w:pPr>
              <w:jc w:val="center"/>
              <w:rPr>
                <w:b/>
              </w:rPr>
            </w:pPr>
            <w:r w:rsidRPr="00A14413">
              <w:rPr>
                <w:b/>
              </w:rPr>
              <w:t>Action</w:t>
            </w:r>
          </w:p>
        </w:tc>
      </w:tr>
      <w:tr w:rsidR="0018414F" w:rsidRPr="00CD7F4F" w:rsidTr="002D415A">
        <w:trPr>
          <w:trHeight w:val="476"/>
        </w:trPr>
        <w:tc>
          <w:tcPr>
            <w:tcW w:w="4968" w:type="dxa"/>
          </w:tcPr>
          <w:p w:rsidR="0018414F" w:rsidRPr="00CD7F4F" w:rsidRDefault="0018414F" w:rsidP="002D415A">
            <w:pPr>
              <w:jc w:val="center"/>
            </w:pPr>
            <w:r w:rsidRPr="00CD7F4F">
              <w:t>Call To Order</w:t>
            </w:r>
          </w:p>
        </w:tc>
        <w:tc>
          <w:tcPr>
            <w:tcW w:w="1362" w:type="dxa"/>
          </w:tcPr>
          <w:p w:rsidR="0018414F" w:rsidRPr="00CD7F4F" w:rsidRDefault="0018414F" w:rsidP="002D415A">
            <w:pPr>
              <w:jc w:val="center"/>
            </w:pPr>
            <w:r w:rsidRPr="00CD7F4F">
              <w:t xml:space="preserve">1 </w:t>
            </w:r>
            <w:r>
              <w:t>M</w:t>
            </w:r>
            <w:r w:rsidRPr="00CD7F4F">
              <w:t>inute</w:t>
            </w:r>
          </w:p>
        </w:tc>
        <w:tc>
          <w:tcPr>
            <w:tcW w:w="1232" w:type="dxa"/>
          </w:tcPr>
          <w:p w:rsidR="0018414F" w:rsidRPr="00CD7F4F" w:rsidRDefault="0018414F" w:rsidP="002D415A">
            <w:pPr>
              <w:jc w:val="center"/>
            </w:pPr>
            <w:r>
              <w:t>Greg Warner</w:t>
            </w:r>
          </w:p>
        </w:tc>
        <w:tc>
          <w:tcPr>
            <w:tcW w:w="1726" w:type="dxa"/>
          </w:tcPr>
          <w:p w:rsidR="0018414F" w:rsidRPr="00CD7F4F" w:rsidRDefault="0018414F" w:rsidP="002D415A">
            <w:pPr>
              <w:jc w:val="center"/>
            </w:pPr>
          </w:p>
        </w:tc>
      </w:tr>
      <w:tr w:rsidR="0018414F" w:rsidRPr="00CD7F4F" w:rsidTr="002D415A">
        <w:trPr>
          <w:trHeight w:val="320"/>
        </w:trPr>
        <w:tc>
          <w:tcPr>
            <w:tcW w:w="4968" w:type="dxa"/>
          </w:tcPr>
          <w:p w:rsidR="0018414F" w:rsidRDefault="0018414F" w:rsidP="002D415A">
            <w:pPr>
              <w:jc w:val="center"/>
            </w:pPr>
            <w:r w:rsidRPr="00CD7F4F">
              <w:t xml:space="preserve">Minutes </w:t>
            </w:r>
            <w:r>
              <w:t>Special Meeting 2016</w:t>
            </w:r>
          </w:p>
          <w:p w:rsidR="0018414F" w:rsidRPr="00CD7F4F" w:rsidRDefault="0018414F" w:rsidP="002D415A">
            <w:pPr>
              <w:jc w:val="center"/>
            </w:pPr>
            <w:r>
              <w:t>Attachment 1</w:t>
            </w:r>
          </w:p>
        </w:tc>
        <w:tc>
          <w:tcPr>
            <w:tcW w:w="1362" w:type="dxa"/>
          </w:tcPr>
          <w:p w:rsidR="0018414F" w:rsidRPr="00CD7F4F" w:rsidRDefault="0018414F" w:rsidP="002D415A">
            <w:pPr>
              <w:jc w:val="center"/>
            </w:pPr>
            <w:r w:rsidRPr="00CD7F4F">
              <w:t xml:space="preserve">2 </w:t>
            </w:r>
            <w:r>
              <w:t>M</w:t>
            </w:r>
            <w:r w:rsidRPr="00CD7F4F">
              <w:t>inutes</w:t>
            </w:r>
          </w:p>
        </w:tc>
        <w:tc>
          <w:tcPr>
            <w:tcW w:w="1232" w:type="dxa"/>
          </w:tcPr>
          <w:p w:rsidR="0018414F" w:rsidRPr="00CD7F4F" w:rsidRDefault="0018414F" w:rsidP="002D415A">
            <w:pPr>
              <w:jc w:val="center"/>
            </w:pPr>
            <w:r>
              <w:t>Jan Breyer</w:t>
            </w:r>
          </w:p>
        </w:tc>
        <w:tc>
          <w:tcPr>
            <w:tcW w:w="1726" w:type="dxa"/>
          </w:tcPr>
          <w:p w:rsidR="0018414F" w:rsidRPr="00CD7F4F" w:rsidRDefault="0018414F" w:rsidP="002D415A">
            <w:pPr>
              <w:jc w:val="center"/>
            </w:pPr>
            <w:r w:rsidRPr="00CD7F4F">
              <w:t>Approve</w:t>
            </w:r>
          </w:p>
        </w:tc>
      </w:tr>
      <w:tr w:rsidR="0018414F" w:rsidRPr="00CD7F4F" w:rsidTr="002D415A">
        <w:trPr>
          <w:trHeight w:val="557"/>
        </w:trPr>
        <w:tc>
          <w:tcPr>
            <w:tcW w:w="4968" w:type="dxa"/>
          </w:tcPr>
          <w:p w:rsidR="0018414F" w:rsidRDefault="0018414F" w:rsidP="002D415A">
            <w:pPr>
              <w:jc w:val="center"/>
            </w:pPr>
            <w:r>
              <w:t>Election</w:t>
            </w:r>
          </w:p>
          <w:p w:rsidR="0018414F" w:rsidRPr="00CD7F4F" w:rsidRDefault="0018414F" w:rsidP="002D415A">
            <w:pPr>
              <w:jc w:val="center"/>
            </w:pPr>
            <w:r>
              <w:t xml:space="preserve">To replace retiring commissioner Tom </w:t>
            </w:r>
            <w:proofErr w:type="spellStart"/>
            <w:r>
              <w:t>O’Hern</w:t>
            </w:r>
            <w:proofErr w:type="spellEnd"/>
          </w:p>
        </w:tc>
        <w:tc>
          <w:tcPr>
            <w:tcW w:w="1362" w:type="dxa"/>
          </w:tcPr>
          <w:p w:rsidR="0018414F" w:rsidRPr="00CD7F4F" w:rsidRDefault="0018414F" w:rsidP="002D415A">
            <w:pPr>
              <w:jc w:val="center"/>
            </w:pPr>
          </w:p>
        </w:tc>
        <w:tc>
          <w:tcPr>
            <w:tcW w:w="1232" w:type="dxa"/>
          </w:tcPr>
          <w:p w:rsidR="0018414F" w:rsidRDefault="0018414F" w:rsidP="002D415A">
            <w:pPr>
              <w:jc w:val="center"/>
            </w:pPr>
          </w:p>
          <w:p w:rsidR="0018414F" w:rsidRDefault="0018414F" w:rsidP="002D415A">
            <w:pPr>
              <w:jc w:val="center"/>
            </w:pPr>
            <w:r>
              <w:t>Greg</w:t>
            </w:r>
          </w:p>
        </w:tc>
        <w:tc>
          <w:tcPr>
            <w:tcW w:w="1726" w:type="dxa"/>
          </w:tcPr>
          <w:p w:rsidR="0018414F" w:rsidRPr="00CD7F4F" w:rsidRDefault="0018414F" w:rsidP="002D415A">
            <w:pPr>
              <w:jc w:val="center"/>
            </w:pPr>
          </w:p>
        </w:tc>
      </w:tr>
      <w:tr w:rsidR="0018414F" w:rsidRPr="00CD7F4F" w:rsidTr="002D415A">
        <w:trPr>
          <w:trHeight w:val="719"/>
        </w:trPr>
        <w:tc>
          <w:tcPr>
            <w:tcW w:w="4968" w:type="dxa"/>
          </w:tcPr>
          <w:p w:rsidR="0018414F" w:rsidRDefault="0018414F" w:rsidP="002D415A">
            <w:pPr>
              <w:jc w:val="center"/>
            </w:pPr>
            <w:r w:rsidRPr="00CD7F4F">
              <w:t>Treasurer Report</w:t>
            </w:r>
          </w:p>
          <w:p w:rsidR="0018414F" w:rsidRPr="00CD7F4F" w:rsidRDefault="0018414F" w:rsidP="002D415A">
            <w:pPr>
              <w:jc w:val="center"/>
            </w:pPr>
            <w:r>
              <w:t xml:space="preserve">2017 Budget </w:t>
            </w:r>
          </w:p>
        </w:tc>
        <w:tc>
          <w:tcPr>
            <w:tcW w:w="1362" w:type="dxa"/>
          </w:tcPr>
          <w:p w:rsidR="0018414F" w:rsidRDefault="0018414F" w:rsidP="002D415A">
            <w:pPr>
              <w:jc w:val="center"/>
            </w:pPr>
          </w:p>
          <w:p w:rsidR="0018414F" w:rsidRPr="00CD7F4F" w:rsidRDefault="0018414F" w:rsidP="002D415A">
            <w:pPr>
              <w:jc w:val="center"/>
            </w:pPr>
            <w:r>
              <w:t>10</w:t>
            </w:r>
            <w:r w:rsidRPr="00CD7F4F">
              <w:t xml:space="preserve"> </w:t>
            </w:r>
            <w:r>
              <w:t>M</w:t>
            </w:r>
            <w:r w:rsidRPr="00CD7F4F">
              <w:t>inutes</w:t>
            </w:r>
          </w:p>
        </w:tc>
        <w:tc>
          <w:tcPr>
            <w:tcW w:w="1232" w:type="dxa"/>
          </w:tcPr>
          <w:p w:rsidR="0018414F" w:rsidRDefault="0018414F" w:rsidP="002D415A">
            <w:pPr>
              <w:jc w:val="center"/>
            </w:pPr>
            <w:r w:rsidRPr="00CD7F4F">
              <w:t>Tom</w:t>
            </w:r>
          </w:p>
          <w:p w:rsidR="0018414F" w:rsidRPr="00CD7F4F" w:rsidRDefault="0018414F" w:rsidP="002D415A">
            <w:pPr>
              <w:jc w:val="center"/>
            </w:pPr>
            <w:r w:rsidRPr="00CD7F4F">
              <w:t xml:space="preserve"> </w:t>
            </w:r>
            <w:proofErr w:type="spellStart"/>
            <w:r w:rsidRPr="00CD7F4F">
              <w:t>O’Hern</w:t>
            </w:r>
            <w:proofErr w:type="spellEnd"/>
          </w:p>
        </w:tc>
        <w:tc>
          <w:tcPr>
            <w:tcW w:w="1726" w:type="dxa"/>
          </w:tcPr>
          <w:p w:rsidR="0018414F" w:rsidRDefault="0018414F" w:rsidP="002D415A">
            <w:pPr>
              <w:jc w:val="center"/>
            </w:pPr>
          </w:p>
          <w:p w:rsidR="0018414F" w:rsidRPr="00CD7F4F" w:rsidRDefault="0018414F" w:rsidP="002D415A">
            <w:pPr>
              <w:jc w:val="center"/>
            </w:pPr>
            <w:r w:rsidRPr="00CD7F4F">
              <w:t>Approve</w:t>
            </w:r>
          </w:p>
        </w:tc>
      </w:tr>
      <w:tr w:rsidR="0018414F" w:rsidRPr="00CD7F4F" w:rsidTr="002D415A">
        <w:trPr>
          <w:trHeight w:val="386"/>
        </w:trPr>
        <w:tc>
          <w:tcPr>
            <w:tcW w:w="4968" w:type="dxa"/>
          </w:tcPr>
          <w:p w:rsidR="0018414F" w:rsidRPr="00CD7F4F" w:rsidRDefault="0018414F" w:rsidP="002D415A">
            <w:pPr>
              <w:jc w:val="center"/>
            </w:pPr>
            <w:r w:rsidRPr="00CD7F4F">
              <w:t>Polk County Update</w:t>
            </w:r>
          </w:p>
        </w:tc>
        <w:tc>
          <w:tcPr>
            <w:tcW w:w="1362" w:type="dxa"/>
          </w:tcPr>
          <w:p w:rsidR="0018414F" w:rsidRPr="00CD7F4F" w:rsidRDefault="0018414F" w:rsidP="002D415A">
            <w:pPr>
              <w:jc w:val="center"/>
            </w:pPr>
            <w:r w:rsidRPr="00CD7F4F">
              <w:t>5 Minutes</w:t>
            </w:r>
          </w:p>
        </w:tc>
        <w:tc>
          <w:tcPr>
            <w:tcW w:w="1232" w:type="dxa"/>
          </w:tcPr>
          <w:p w:rsidR="0018414F" w:rsidRPr="00CD7F4F" w:rsidRDefault="0018414F" w:rsidP="002D415A">
            <w:pPr>
              <w:jc w:val="center"/>
            </w:pPr>
            <w:r>
              <w:t>William Johnson</w:t>
            </w:r>
          </w:p>
        </w:tc>
        <w:tc>
          <w:tcPr>
            <w:tcW w:w="1726" w:type="dxa"/>
          </w:tcPr>
          <w:p w:rsidR="0018414F" w:rsidRPr="00CD7F4F" w:rsidRDefault="0018414F" w:rsidP="002D415A">
            <w:pPr>
              <w:jc w:val="center"/>
            </w:pPr>
            <w:r w:rsidRPr="00CD7F4F">
              <w:t>Information</w:t>
            </w:r>
          </w:p>
        </w:tc>
      </w:tr>
      <w:tr w:rsidR="0018414F" w:rsidRPr="00CD7F4F" w:rsidTr="002D415A">
        <w:trPr>
          <w:trHeight w:val="320"/>
        </w:trPr>
        <w:tc>
          <w:tcPr>
            <w:tcW w:w="4968" w:type="dxa"/>
          </w:tcPr>
          <w:p w:rsidR="0018414F" w:rsidRPr="00CD7F4F" w:rsidRDefault="0018414F" w:rsidP="002D415A">
            <w:pPr>
              <w:jc w:val="center"/>
            </w:pPr>
            <w:r w:rsidRPr="00CD7F4F">
              <w:t>Township Update</w:t>
            </w:r>
          </w:p>
        </w:tc>
        <w:tc>
          <w:tcPr>
            <w:tcW w:w="1362" w:type="dxa"/>
          </w:tcPr>
          <w:p w:rsidR="0018414F" w:rsidRPr="00CD7F4F" w:rsidRDefault="0018414F" w:rsidP="002D415A">
            <w:pPr>
              <w:jc w:val="center"/>
            </w:pPr>
            <w:r w:rsidRPr="00CD7F4F">
              <w:t>5 Minutes</w:t>
            </w:r>
          </w:p>
        </w:tc>
        <w:tc>
          <w:tcPr>
            <w:tcW w:w="1232" w:type="dxa"/>
          </w:tcPr>
          <w:p w:rsidR="0018414F" w:rsidRDefault="0018414F" w:rsidP="002D415A">
            <w:pPr>
              <w:jc w:val="center"/>
            </w:pPr>
            <w:r w:rsidRPr="00CD7F4F">
              <w:t xml:space="preserve">Joe </w:t>
            </w:r>
          </w:p>
          <w:p w:rsidR="0018414F" w:rsidRPr="00CD7F4F" w:rsidRDefault="0018414F" w:rsidP="002D415A">
            <w:pPr>
              <w:jc w:val="center"/>
            </w:pPr>
            <w:proofErr w:type="spellStart"/>
            <w:r w:rsidRPr="00CD7F4F">
              <w:t>Zaspel</w:t>
            </w:r>
            <w:proofErr w:type="spellEnd"/>
          </w:p>
        </w:tc>
        <w:tc>
          <w:tcPr>
            <w:tcW w:w="1726" w:type="dxa"/>
          </w:tcPr>
          <w:p w:rsidR="0018414F" w:rsidRPr="00CD7F4F" w:rsidRDefault="0018414F" w:rsidP="002D415A">
            <w:pPr>
              <w:jc w:val="center"/>
            </w:pPr>
            <w:r w:rsidRPr="00CD7F4F">
              <w:t>Information</w:t>
            </w:r>
          </w:p>
        </w:tc>
      </w:tr>
      <w:tr w:rsidR="0018414F" w:rsidRPr="00CD7F4F" w:rsidTr="002D415A">
        <w:trPr>
          <w:trHeight w:val="320"/>
        </w:trPr>
        <w:tc>
          <w:tcPr>
            <w:tcW w:w="4968" w:type="dxa"/>
          </w:tcPr>
          <w:p w:rsidR="0018414F" w:rsidRDefault="0018414F" w:rsidP="002D415A">
            <w:pPr>
              <w:jc w:val="center"/>
            </w:pPr>
            <w:r>
              <w:t>Old Business</w:t>
            </w:r>
          </w:p>
          <w:p w:rsidR="0018414F" w:rsidRDefault="0018414F" w:rsidP="002D415A">
            <w:r>
              <w:t>Lake Monitoring</w:t>
            </w:r>
          </w:p>
          <w:p w:rsidR="0018414F" w:rsidRDefault="0018414F" w:rsidP="002D415A">
            <w:r>
              <w:t>Understanding Lake Data</w:t>
            </w:r>
          </w:p>
          <w:p w:rsidR="0018414F" w:rsidRDefault="0018414F" w:rsidP="0018414F">
            <w:pPr>
              <w:numPr>
                <w:ilvl w:val="0"/>
                <w:numId w:val="4"/>
              </w:numPr>
            </w:pPr>
            <w:hyperlink r:id="rId6" w:history="1">
              <w:r w:rsidRPr="00B10E6C">
                <w:rPr>
                  <w:rStyle w:val="Hyperlink"/>
                </w:rPr>
                <w:t>http://learningstore.uwex.edu/Understanding-Lake-Data-P596.aspx</w:t>
              </w:r>
            </w:hyperlink>
          </w:p>
          <w:p w:rsidR="0018414F" w:rsidRDefault="0018414F" w:rsidP="002D415A">
            <w:r>
              <w:t>Citizen Lake Monitoring Reports</w:t>
            </w:r>
          </w:p>
          <w:p w:rsidR="0018414F" w:rsidRDefault="0018414F" w:rsidP="0018414F">
            <w:pPr>
              <w:numPr>
                <w:ilvl w:val="0"/>
                <w:numId w:val="4"/>
              </w:numPr>
            </w:pPr>
            <w:hyperlink r:id="rId7" w:history="1">
              <w:r w:rsidRPr="00B10E6C">
                <w:rPr>
                  <w:rStyle w:val="Hyperlink"/>
                </w:rPr>
                <w:t>http://dnr.wi.gov/lakes/clmn/</w:t>
              </w:r>
            </w:hyperlink>
          </w:p>
          <w:p w:rsidR="0018414F" w:rsidRDefault="0018414F" w:rsidP="002D415A">
            <w:r>
              <w:t>Grant 355</w:t>
            </w:r>
          </w:p>
          <w:p w:rsidR="0018414F" w:rsidRDefault="0018414F" w:rsidP="0018414F">
            <w:pPr>
              <w:numPr>
                <w:ilvl w:val="0"/>
                <w:numId w:val="2"/>
              </w:numPr>
            </w:pPr>
            <w:r>
              <w:t>Additional Fish Sticks Projects</w:t>
            </w:r>
          </w:p>
          <w:p w:rsidR="0018414F" w:rsidRDefault="0018414F" w:rsidP="002D415A">
            <w:r>
              <w:t>Grant 1572</w:t>
            </w:r>
          </w:p>
          <w:p w:rsidR="0018414F" w:rsidRDefault="0018414F" w:rsidP="0018414F">
            <w:pPr>
              <w:numPr>
                <w:ilvl w:val="0"/>
                <w:numId w:val="1"/>
              </w:numPr>
            </w:pPr>
            <w:r>
              <w:t>North Pipe Lake Core Sample Report – Attachment 2  (Summary &amp; Conclusions)</w:t>
            </w:r>
          </w:p>
          <w:p w:rsidR="0018414F" w:rsidRDefault="0018414F" w:rsidP="0018414F">
            <w:pPr>
              <w:numPr>
                <w:ilvl w:val="0"/>
                <w:numId w:val="1"/>
              </w:numPr>
            </w:pPr>
            <w:r>
              <w:t>Pontoon Classroom</w:t>
            </w:r>
          </w:p>
          <w:p w:rsidR="0018414F" w:rsidRDefault="0018414F" w:rsidP="0018414F">
            <w:pPr>
              <w:numPr>
                <w:ilvl w:val="0"/>
                <w:numId w:val="1"/>
              </w:numPr>
            </w:pPr>
            <w:r>
              <w:t>Shoreline Inventory</w:t>
            </w:r>
          </w:p>
          <w:p w:rsidR="0018414F" w:rsidRDefault="0018414F" w:rsidP="002D415A">
            <w:r>
              <w:t>CBCW</w:t>
            </w:r>
          </w:p>
          <w:p w:rsidR="0018414F" w:rsidRDefault="0018414F" w:rsidP="0018414F">
            <w:pPr>
              <w:numPr>
                <w:ilvl w:val="0"/>
                <w:numId w:val="3"/>
              </w:numPr>
            </w:pPr>
            <w:r>
              <w:t>Grant Renewal</w:t>
            </w:r>
          </w:p>
          <w:p w:rsidR="0018414F" w:rsidRPr="00CD7F4F" w:rsidRDefault="0018414F" w:rsidP="0018414F">
            <w:pPr>
              <w:numPr>
                <w:ilvl w:val="0"/>
                <w:numId w:val="3"/>
              </w:numPr>
            </w:pPr>
            <w:r>
              <w:t>Landing Monitor Update – Attachment 3</w:t>
            </w:r>
          </w:p>
        </w:tc>
        <w:tc>
          <w:tcPr>
            <w:tcW w:w="1362" w:type="dxa"/>
          </w:tcPr>
          <w:p w:rsidR="0018414F" w:rsidRPr="00CD7F4F" w:rsidRDefault="0018414F" w:rsidP="002D415A">
            <w:pPr>
              <w:jc w:val="center"/>
            </w:pPr>
            <w:r>
              <w:t>30 M</w:t>
            </w:r>
            <w:r w:rsidRPr="00CD7F4F">
              <w:t>inutes</w:t>
            </w:r>
          </w:p>
        </w:tc>
        <w:tc>
          <w:tcPr>
            <w:tcW w:w="1232" w:type="dxa"/>
          </w:tcPr>
          <w:p w:rsidR="0018414F" w:rsidRDefault="0018414F" w:rsidP="002D415A">
            <w:pPr>
              <w:jc w:val="center"/>
            </w:pPr>
          </w:p>
          <w:p w:rsidR="0018414F" w:rsidRDefault="0018414F" w:rsidP="002D415A">
            <w:pPr>
              <w:jc w:val="center"/>
            </w:pPr>
            <w:r>
              <w:t>Greg</w:t>
            </w:r>
          </w:p>
          <w:p w:rsidR="0018414F" w:rsidRDefault="0018414F" w:rsidP="002D415A">
            <w:pPr>
              <w:jc w:val="center"/>
            </w:pPr>
          </w:p>
          <w:p w:rsidR="0018414F" w:rsidRDefault="0018414F" w:rsidP="002D415A">
            <w:pPr>
              <w:jc w:val="center"/>
            </w:pPr>
          </w:p>
          <w:p w:rsidR="0018414F" w:rsidRDefault="0018414F" w:rsidP="002D415A">
            <w:pPr>
              <w:jc w:val="center"/>
            </w:pPr>
            <w:r>
              <w:t>Jeremy Williamson</w:t>
            </w:r>
          </w:p>
          <w:p w:rsidR="0018414F" w:rsidRDefault="0018414F" w:rsidP="002D415A">
            <w:pPr>
              <w:jc w:val="center"/>
            </w:pPr>
          </w:p>
          <w:p w:rsidR="0018414F" w:rsidRDefault="0018414F" w:rsidP="002D415A">
            <w:pPr>
              <w:jc w:val="center"/>
            </w:pPr>
            <w:r>
              <w:t>Greg</w:t>
            </w:r>
          </w:p>
          <w:p w:rsidR="0018414F" w:rsidRDefault="0018414F" w:rsidP="002D415A">
            <w:pPr>
              <w:jc w:val="center"/>
            </w:pPr>
            <w:r>
              <w:t>Greg</w:t>
            </w:r>
          </w:p>
          <w:p w:rsidR="0018414F" w:rsidRDefault="0018414F" w:rsidP="002D415A">
            <w:pPr>
              <w:jc w:val="center"/>
            </w:pPr>
          </w:p>
          <w:p w:rsidR="0018414F" w:rsidRDefault="0018414F" w:rsidP="002D415A">
            <w:pPr>
              <w:jc w:val="center"/>
            </w:pPr>
          </w:p>
          <w:p w:rsidR="0018414F" w:rsidRDefault="0018414F" w:rsidP="002D415A">
            <w:pPr>
              <w:jc w:val="center"/>
            </w:pPr>
            <w:r>
              <w:t>Greg</w:t>
            </w:r>
          </w:p>
          <w:p w:rsidR="0018414F" w:rsidRDefault="0018414F" w:rsidP="002D415A">
            <w:pPr>
              <w:jc w:val="center"/>
            </w:pPr>
            <w:r>
              <w:t>Greg</w:t>
            </w:r>
          </w:p>
          <w:p w:rsidR="0018414F" w:rsidRDefault="0018414F" w:rsidP="002D415A">
            <w:pPr>
              <w:jc w:val="center"/>
            </w:pPr>
          </w:p>
          <w:p w:rsidR="0018414F" w:rsidRPr="00CD7F4F" w:rsidRDefault="0018414F" w:rsidP="002D415A">
            <w:pPr>
              <w:jc w:val="center"/>
            </w:pPr>
          </w:p>
        </w:tc>
        <w:tc>
          <w:tcPr>
            <w:tcW w:w="1726" w:type="dxa"/>
          </w:tcPr>
          <w:p w:rsidR="0018414F" w:rsidRDefault="0018414F" w:rsidP="002D415A">
            <w:pPr>
              <w:jc w:val="center"/>
            </w:pPr>
          </w:p>
          <w:p w:rsidR="0018414F" w:rsidRDefault="0018414F" w:rsidP="002D415A">
            <w:r>
              <w:t>Update</w:t>
            </w:r>
          </w:p>
          <w:p w:rsidR="0018414F" w:rsidRDefault="0018414F" w:rsidP="002D415A"/>
          <w:p w:rsidR="0018414F" w:rsidRDefault="0018414F" w:rsidP="002D415A"/>
          <w:p w:rsidR="0018414F" w:rsidRDefault="0018414F" w:rsidP="002D415A">
            <w:r>
              <w:t>Information</w:t>
            </w:r>
          </w:p>
          <w:p w:rsidR="0018414F" w:rsidRDefault="0018414F" w:rsidP="002D415A"/>
          <w:p w:rsidR="0018414F" w:rsidRDefault="0018414F" w:rsidP="002D415A"/>
          <w:p w:rsidR="0018414F" w:rsidRDefault="0018414F" w:rsidP="002D415A">
            <w:r>
              <w:t>Information</w:t>
            </w:r>
          </w:p>
          <w:p w:rsidR="0018414F" w:rsidRDefault="0018414F" w:rsidP="002D415A">
            <w:r>
              <w:t>Volunteers Needed</w:t>
            </w:r>
          </w:p>
          <w:p w:rsidR="0018414F" w:rsidRDefault="0018414F" w:rsidP="002D415A"/>
          <w:p w:rsidR="0018414F" w:rsidRDefault="0018414F" w:rsidP="002D415A">
            <w:r>
              <w:t>Information</w:t>
            </w:r>
          </w:p>
          <w:p w:rsidR="0018414F" w:rsidRPr="00CD7F4F" w:rsidRDefault="0018414F" w:rsidP="002D415A">
            <w:r>
              <w:t>Information</w:t>
            </w:r>
          </w:p>
        </w:tc>
      </w:tr>
      <w:tr w:rsidR="0018414F" w:rsidRPr="00CD7F4F" w:rsidTr="002D415A">
        <w:trPr>
          <w:trHeight w:val="629"/>
        </w:trPr>
        <w:tc>
          <w:tcPr>
            <w:tcW w:w="4968" w:type="dxa"/>
          </w:tcPr>
          <w:p w:rsidR="0018414F" w:rsidRDefault="0018414F" w:rsidP="002D415A">
            <w:pPr>
              <w:jc w:val="center"/>
            </w:pPr>
            <w:r>
              <w:t>New Business</w:t>
            </w:r>
          </w:p>
          <w:p w:rsidR="0018414F" w:rsidRPr="00CD7F4F" w:rsidRDefault="0018414F" w:rsidP="002D415A">
            <w:r>
              <w:t xml:space="preserve">Health Lakes Initiative  - </w:t>
            </w:r>
            <w:r w:rsidRPr="00E4434D">
              <w:t>http://healthylakeswi.com/</w:t>
            </w:r>
          </w:p>
        </w:tc>
        <w:tc>
          <w:tcPr>
            <w:tcW w:w="1362" w:type="dxa"/>
          </w:tcPr>
          <w:p w:rsidR="0018414F" w:rsidRPr="00CD7F4F" w:rsidRDefault="0018414F" w:rsidP="002D415A">
            <w:pPr>
              <w:jc w:val="center"/>
            </w:pPr>
            <w:r>
              <w:t>10 M</w:t>
            </w:r>
            <w:r w:rsidRPr="00CD7F4F">
              <w:t>inutes</w:t>
            </w:r>
          </w:p>
        </w:tc>
        <w:tc>
          <w:tcPr>
            <w:tcW w:w="1232" w:type="dxa"/>
          </w:tcPr>
          <w:p w:rsidR="0018414F" w:rsidRDefault="0018414F" w:rsidP="002D415A">
            <w:pPr>
              <w:jc w:val="center"/>
            </w:pPr>
          </w:p>
          <w:p w:rsidR="0018414F" w:rsidRPr="00CD7F4F" w:rsidRDefault="0018414F" w:rsidP="002D415A">
            <w:pPr>
              <w:jc w:val="center"/>
            </w:pPr>
            <w:r>
              <w:t>Greg</w:t>
            </w:r>
          </w:p>
        </w:tc>
        <w:tc>
          <w:tcPr>
            <w:tcW w:w="1726" w:type="dxa"/>
          </w:tcPr>
          <w:p w:rsidR="0018414F" w:rsidRDefault="0018414F" w:rsidP="002D415A">
            <w:pPr>
              <w:jc w:val="center"/>
            </w:pPr>
          </w:p>
          <w:p w:rsidR="0018414F" w:rsidRPr="00CD7F4F" w:rsidRDefault="0018414F" w:rsidP="002D415A">
            <w:pPr>
              <w:jc w:val="center"/>
            </w:pPr>
            <w:r>
              <w:t>Information</w:t>
            </w:r>
          </w:p>
        </w:tc>
      </w:tr>
      <w:tr w:rsidR="0018414F" w:rsidRPr="00CD7F4F" w:rsidTr="002D415A">
        <w:trPr>
          <w:trHeight w:val="90"/>
        </w:trPr>
        <w:tc>
          <w:tcPr>
            <w:tcW w:w="4968" w:type="dxa"/>
          </w:tcPr>
          <w:p w:rsidR="0018414F" w:rsidRPr="00CD7F4F" w:rsidRDefault="0018414F" w:rsidP="002D415A">
            <w:pPr>
              <w:jc w:val="center"/>
            </w:pPr>
            <w:r>
              <w:t>Public Comment</w:t>
            </w:r>
          </w:p>
        </w:tc>
        <w:tc>
          <w:tcPr>
            <w:tcW w:w="1362" w:type="dxa"/>
          </w:tcPr>
          <w:p w:rsidR="0018414F" w:rsidRPr="00CD7F4F" w:rsidRDefault="0018414F" w:rsidP="002D415A">
            <w:pPr>
              <w:jc w:val="center"/>
            </w:pPr>
          </w:p>
        </w:tc>
        <w:tc>
          <w:tcPr>
            <w:tcW w:w="1232" w:type="dxa"/>
          </w:tcPr>
          <w:p w:rsidR="0018414F" w:rsidRDefault="0018414F" w:rsidP="002D415A">
            <w:pPr>
              <w:jc w:val="center"/>
            </w:pPr>
          </w:p>
          <w:p w:rsidR="0018414F" w:rsidRPr="00CD7F4F" w:rsidRDefault="0018414F" w:rsidP="002D415A">
            <w:pPr>
              <w:jc w:val="center"/>
            </w:pPr>
          </w:p>
        </w:tc>
        <w:tc>
          <w:tcPr>
            <w:tcW w:w="1726" w:type="dxa"/>
          </w:tcPr>
          <w:p w:rsidR="0018414F" w:rsidRPr="00CD7F4F" w:rsidRDefault="0018414F" w:rsidP="002D415A">
            <w:pPr>
              <w:jc w:val="center"/>
            </w:pPr>
          </w:p>
        </w:tc>
      </w:tr>
    </w:tbl>
    <w:p w:rsidR="00E25E96" w:rsidRDefault="00E25E96"/>
    <w:sectPr w:rsidR="00E25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1DA1"/>
    <w:multiLevelType w:val="hybridMultilevel"/>
    <w:tmpl w:val="E2B4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D21E0"/>
    <w:multiLevelType w:val="hybridMultilevel"/>
    <w:tmpl w:val="F546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7CFB"/>
    <w:multiLevelType w:val="hybridMultilevel"/>
    <w:tmpl w:val="9FA29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B14A5E"/>
    <w:multiLevelType w:val="hybridMultilevel"/>
    <w:tmpl w:val="8E74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4F"/>
    <w:rsid w:val="0018414F"/>
    <w:rsid w:val="00E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4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84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4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84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nr.wi.gov/lakes/clm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store.uwex.edu/Understanding-Lake-Data-P596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2016-08-29T15:18:00Z</dcterms:created>
  <dcterms:modified xsi:type="dcterms:W3CDTF">2016-08-29T15:18:00Z</dcterms:modified>
</cp:coreProperties>
</file>